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64" w:rsidRDefault="004A713C" w:rsidP="001C0FB8">
      <w:pPr>
        <w:ind w:left="426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9139555"/>
            <wp:effectExtent l="0" t="0" r="254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Гордость Отечества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D64" w:rsidRDefault="00716D64" w:rsidP="001C0FB8">
      <w:pPr>
        <w:ind w:left="426"/>
        <w:contextualSpacing/>
        <w:jc w:val="both"/>
        <w:rPr>
          <w:sz w:val="28"/>
          <w:szCs w:val="28"/>
        </w:rPr>
      </w:pPr>
    </w:p>
    <w:p w:rsidR="00716D64" w:rsidRDefault="00716D64" w:rsidP="001C0FB8">
      <w:pPr>
        <w:ind w:left="426"/>
        <w:contextualSpacing/>
        <w:jc w:val="both"/>
        <w:rPr>
          <w:sz w:val="28"/>
          <w:szCs w:val="28"/>
        </w:rPr>
      </w:pPr>
    </w:p>
    <w:p w:rsidR="00716D64" w:rsidRDefault="00716D64" w:rsidP="001C0FB8">
      <w:pPr>
        <w:ind w:left="426"/>
        <w:contextualSpacing/>
        <w:jc w:val="both"/>
        <w:rPr>
          <w:sz w:val="28"/>
          <w:szCs w:val="28"/>
        </w:rPr>
      </w:pPr>
    </w:p>
    <w:p w:rsidR="001C0FB8" w:rsidRPr="004B0E5F" w:rsidRDefault="001C0FB8" w:rsidP="001C0FB8">
      <w:pPr>
        <w:ind w:left="426"/>
        <w:contextualSpacing/>
        <w:jc w:val="both"/>
        <w:rPr>
          <w:color w:val="000000"/>
          <w:sz w:val="28"/>
          <w:szCs w:val="28"/>
        </w:rPr>
      </w:pPr>
      <w:r w:rsidRPr="004B0E5F">
        <w:rPr>
          <w:sz w:val="28"/>
          <w:szCs w:val="28"/>
        </w:rPr>
        <w:lastRenderedPageBreak/>
        <w:t>оставляют за собой право некоммерческого использования конкурсных материалов для организации выставочных проектов с сохранением авторс</w:t>
      </w:r>
      <w:r>
        <w:rPr>
          <w:sz w:val="28"/>
          <w:szCs w:val="28"/>
        </w:rPr>
        <w:t>тва, без дополнительных условий.</w:t>
      </w:r>
    </w:p>
    <w:p w:rsidR="001C0FB8" w:rsidRPr="004B0E5F" w:rsidRDefault="001C0FB8" w:rsidP="001C0FB8">
      <w:pPr>
        <w:ind w:left="426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3.6.</w:t>
      </w:r>
      <w:r w:rsidRPr="004B0E5F">
        <w:rPr>
          <w:sz w:val="28"/>
          <w:szCs w:val="28"/>
        </w:rPr>
        <w:t>Подача работ на Конкурс означает согласие авторов и их законных представителей с условиями Конкурса.</w:t>
      </w:r>
    </w:p>
    <w:p w:rsidR="001C0FB8" w:rsidRDefault="001C0FB8" w:rsidP="001C0FB8">
      <w:pPr>
        <w:pStyle w:val="a"/>
        <w:numPr>
          <w:ilvl w:val="0"/>
          <w:numId w:val="0"/>
        </w:num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D67792">
        <w:rPr>
          <w:rFonts w:ascii="Times New Roman" w:hAnsi="Times New Roman" w:cs="Times New Roman"/>
          <w:sz w:val="28"/>
          <w:szCs w:val="28"/>
        </w:rPr>
        <w:t xml:space="preserve">Дополнительную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можно получить у </w:t>
      </w:r>
      <w:r w:rsidR="007646AD">
        <w:rPr>
          <w:rFonts w:ascii="Times New Roman" w:hAnsi="Times New Roman" w:cs="Times New Roman"/>
          <w:sz w:val="28"/>
          <w:szCs w:val="28"/>
        </w:rPr>
        <w:t xml:space="preserve">координатора конкурса </w:t>
      </w:r>
      <w:r w:rsidR="00254DC9" w:rsidRPr="00254DC9">
        <w:rPr>
          <w:rFonts w:ascii="Times New Roman" w:hAnsi="Times New Roman" w:cs="Times New Roman"/>
          <w:sz w:val="28"/>
          <w:szCs w:val="28"/>
        </w:rPr>
        <w:t>8(902)152-12-58 Анастасия Алексеевна</w:t>
      </w:r>
      <w:r w:rsidR="007C3C22">
        <w:rPr>
          <w:rFonts w:ascii="Times New Roman" w:hAnsi="Times New Roman" w:cs="Times New Roman"/>
          <w:sz w:val="28"/>
          <w:szCs w:val="28"/>
        </w:rPr>
        <w:t>.</w:t>
      </w:r>
    </w:p>
    <w:p w:rsidR="001C0FB8" w:rsidRDefault="001C0FB8" w:rsidP="007646AD">
      <w:pPr>
        <w:pStyle w:val="a"/>
        <w:numPr>
          <w:ilvl w:val="0"/>
          <w:numId w:val="0"/>
        </w:numPr>
        <w:ind w:left="450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8823C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0506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mbuk</w:t>
        </w:r>
        <w:r w:rsidRPr="008823C1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0506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mkc</w:t>
        </w:r>
        <w:r w:rsidRPr="008823C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0506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823C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506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1308C" w:rsidRPr="0001308C" w:rsidRDefault="0001308C" w:rsidP="007646AD">
      <w:pPr>
        <w:pStyle w:val="a"/>
        <w:numPr>
          <w:ilvl w:val="0"/>
          <w:numId w:val="0"/>
        </w:numPr>
        <w:ind w:left="450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</w:p>
    <w:p w:rsidR="001C0FB8" w:rsidRPr="004B0E5F" w:rsidRDefault="001C0FB8" w:rsidP="007646AD">
      <w:pPr>
        <w:spacing w:before="240" w:after="240"/>
        <w:ind w:left="450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Pr="004B0E5F">
        <w:rPr>
          <w:b/>
          <w:bCs/>
          <w:sz w:val="28"/>
          <w:szCs w:val="28"/>
        </w:rPr>
        <w:t>Номинации конкурса</w:t>
      </w:r>
    </w:p>
    <w:p w:rsidR="001C0FB8" w:rsidRPr="004B0E5F" w:rsidRDefault="001C0FB8" w:rsidP="001C0FB8">
      <w:pPr>
        <w:widowControl/>
        <w:numPr>
          <w:ilvl w:val="1"/>
          <w:numId w:val="8"/>
        </w:numPr>
        <w:suppressAutoHyphens w:val="0"/>
        <w:spacing w:before="240" w:after="240"/>
        <w:contextualSpacing/>
        <w:jc w:val="both"/>
        <w:rPr>
          <w:sz w:val="28"/>
          <w:szCs w:val="28"/>
        </w:rPr>
      </w:pPr>
      <w:r w:rsidRPr="004B0E5F">
        <w:rPr>
          <w:sz w:val="28"/>
          <w:szCs w:val="28"/>
        </w:rPr>
        <w:t>Конкурс проводится по следующим номинациям:</w:t>
      </w:r>
    </w:p>
    <w:p w:rsidR="001C0FB8" w:rsidRDefault="001C0FB8" w:rsidP="001C0FB8">
      <w:pPr>
        <w:jc w:val="both"/>
        <w:rPr>
          <w:sz w:val="28"/>
          <w:szCs w:val="28"/>
        </w:rPr>
      </w:pPr>
      <w:r w:rsidRPr="004B0E5F">
        <w:rPr>
          <w:sz w:val="28"/>
          <w:szCs w:val="28"/>
        </w:rPr>
        <w:t>«</w:t>
      </w:r>
      <w:r w:rsidRPr="004B0E5F">
        <w:rPr>
          <w:b/>
          <w:sz w:val="28"/>
          <w:szCs w:val="28"/>
          <w:u w:val="single"/>
        </w:rPr>
        <w:t>Открытка моему защитнику»</w:t>
      </w:r>
      <w:r w:rsidRPr="004B0E5F">
        <w:rPr>
          <w:sz w:val="28"/>
          <w:szCs w:val="28"/>
        </w:rPr>
        <w:t xml:space="preserve">. </w:t>
      </w:r>
    </w:p>
    <w:p w:rsidR="001C0FB8" w:rsidRPr="004B0E5F" w:rsidRDefault="001C0FB8" w:rsidP="001C0FB8">
      <w:pPr>
        <w:jc w:val="both"/>
        <w:rPr>
          <w:i/>
          <w:sz w:val="28"/>
          <w:szCs w:val="28"/>
        </w:rPr>
      </w:pPr>
      <w:r w:rsidRPr="004B0E5F">
        <w:rPr>
          <w:sz w:val="28"/>
          <w:szCs w:val="28"/>
        </w:rPr>
        <w:t xml:space="preserve">Допустимый формат работы </w:t>
      </w:r>
      <w:r w:rsidR="0001308C">
        <w:rPr>
          <w:sz w:val="28"/>
          <w:szCs w:val="28"/>
        </w:rPr>
        <w:t>не менее А5</w:t>
      </w:r>
      <w:r w:rsidRPr="004B0E5F">
        <w:rPr>
          <w:sz w:val="28"/>
          <w:szCs w:val="28"/>
        </w:rPr>
        <w:t xml:space="preserve">. </w:t>
      </w:r>
      <w:proofErr w:type="gramStart"/>
      <w:r w:rsidRPr="004B0E5F">
        <w:rPr>
          <w:sz w:val="28"/>
          <w:szCs w:val="28"/>
        </w:rPr>
        <w:t xml:space="preserve">Работа в данной номинации выполняется в произвольной  технике </w:t>
      </w:r>
      <w:r w:rsidRPr="004B0E5F">
        <w:rPr>
          <w:color w:val="323030"/>
          <w:sz w:val="28"/>
          <w:szCs w:val="28"/>
        </w:rPr>
        <w:t>(масло, акварель, тушь, карандаши, мелки, гуашь</w:t>
      </w:r>
      <w:r w:rsidRPr="008B3077">
        <w:rPr>
          <w:color w:val="323030"/>
          <w:sz w:val="28"/>
          <w:szCs w:val="28"/>
        </w:rPr>
        <w:t>, к</w:t>
      </w:r>
      <w:r w:rsidRPr="004B0E5F">
        <w:rPr>
          <w:color w:val="323030"/>
          <w:sz w:val="28"/>
          <w:szCs w:val="28"/>
        </w:rPr>
        <w:t>оллаж, компьютерная графика).</w:t>
      </w:r>
      <w:proofErr w:type="gramEnd"/>
      <w:r w:rsidRPr="004B0E5F">
        <w:rPr>
          <w:color w:val="323030"/>
          <w:sz w:val="28"/>
          <w:szCs w:val="28"/>
        </w:rPr>
        <w:t xml:space="preserve"> Рисунки должны соответствовать тематике конкурса – изображать героев прошлого или современных военнослужащих,</w:t>
      </w:r>
      <w:r w:rsidRPr="008B3077">
        <w:rPr>
          <w:color w:val="323030"/>
          <w:sz w:val="28"/>
          <w:szCs w:val="28"/>
        </w:rPr>
        <w:t xml:space="preserve"> </w:t>
      </w:r>
      <w:r w:rsidRPr="004B0E5F">
        <w:rPr>
          <w:color w:val="323030"/>
          <w:sz w:val="28"/>
          <w:szCs w:val="28"/>
        </w:rPr>
        <w:t xml:space="preserve">героев Специальной военной операции. </w:t>
      </w:r>
    </w:p>
    <w:p w:rsidR="001C0FB8" w:rsidRPr="004B0E5F" w:rsidRDefault="001C0FB8" w:rsidP="001C0FB8">
      <w:pPr>
        <w:spacing w:before="360" w:after="360"/>
        <w:contextualSpacing/>
        <w:jc w:val="both"/>
        <w:rPr>
          <w:i/>
          <w:sz w:val="28"/>
          <w:szCs w:val="28"/>
        </w:rPr>
      </w:pPr>
      <w:r w:rsidRPr="004B0E5F">
        <w:rPr>
          <w:b/>
          <w:sz w:val="28"/>
          <w:szCs w:val="28"/>
          <w:u w:val="single"/>
        </w:rPr>
        <w:t>«Письмо солдату».</w:t>
      </w:r>
      <w:r w:rsidRPr="004B0E5F">
        <w:rPr>
          <w:b/>
          <w:sz w:val="28"/>
          <w:szCs w:val="28"/>
        </w:rPr>
        <w:t xml:space="preserve">  </w:t>
      </w:r>
    </w:p>
    <w:p w:rsidR="001C0FB8" w:rsidRDefault="001C0FB8" w:rsidP="001C0FB8">
      <w:pPr>
        <w:spacing w:before="240" w:after="240"/>
        <w:contextualSpacing/>
        <w:jc w:val="both"/>
        <w:rPr>
          <w:sz w:val="28"/>
          <w:szCs w:val="28"/>
        </w:rPr>
      </w:pPr>
      <w:r w:rsidRPr="004B0E5F">
        <w:rPr>
          <w:sz w:val="28"/>
          <w:szCs w:val="28"/>
        </w:rPr>
        <w:t xml:space="preserve">Принимаются письма со стихами,  поздравлениями и пожеланиями солдату. К письму могут прилагаться выполненные ребенком рисунки на </w:t>
      </w:r>
      <w:r>
        <w:rPr>
          <w:sz w:val="28"/>
          <w:szCs w:val="28"/>
        </w:rPr>
        <w:t xml:space="preserve"> тему «День Защитника О</w:t>
      </w:r>
      <w:r w:rsidRPr="004B0E5F">
        <w:rPr>
          <w:sz w:val="28"/>
          <w:szCs w:val="28"/>
        </w:rPr>
        <w:t xml:space="preserve">течества». </w:t>
      </w:r>
    </w:p>
    <w:p w:rsidR="001C0FB8" w:rsidRPr="004B0E5F" w:rsidRDefault="001C0FB8" w:rsidP="001C0FB8">
      <w:pPr>
        <w:spacing w:before="240" w:after="240"/>
        <w:contextualSpacing/>
        <w:jc w:val="both"/>
        <w:rPr>
          <w:i/>
          <w:sz w:val="28"/>
          <w:szCs w:val="28"/>
        </w:rPr>
      </w:pPr>
      <w:r w:rsidRPr="004B0E5F">
        <w:rPr>
          <w:b/>
          <w:sz w:val="28"/>
          <w:szCs w:val="28"/>
          <w:u w:val="single"/>
        </w:rPr>
        <w:t>«Подарок своими руками Защитнику»</w:t>
      </w:r>
      <w:r w:rsidRPr="004B0E5F">
        <w:rPr>
          <w:sz w:val="28"/>
          <w:szCs w:val="28"/>
        </w:rPr>
        <w:t xml:space="preserve">. </w:t>
      </w:r>
    </w:p>
    <w:p w:rsidR="001C0FB8" w:rsidRPr="004B0E5F" w:rsidRDefault="001C0FB8" w:rsidP="001C0FB8">
      <w:pPr>
        <w:contextualSpacing/>
        <w:jc w:val="both"/>
        <w:rPr>
          <w:sz w:val="28"/>
          <w:szCs w:val="28"/>
        </w:rPr>
      </w:pPr>
      <w:r w:rsidRPr="004B0E5F">
        <w:rPr>
          <w:sz w:val="28"/>
          <w:szCs w:val="28"/>
        </w:rPr>
        <w:t>В данн</w:t>
      </w:r>
      <w:r>
        <w:rPr>
          <w:sz w:val="28"/>
          <w:szCs w:val="28"/>
        </w:rPr>
        <w:t>ую номинацию принимаются поделки</w:t>
      </w:r>
      <w:r w:rsidRPr="004B0E5F">
        <w:rPr>
          <w:sz w:val="28"/>
          <w:szCs w:val="28"/>
        </w:rPr>
        <w:t xml:space="preserve"> ручной работы, выполненные в любой технике и из любого материала.</w:t>
      </w:r>
    </w:p>
    <w:p w:rsidR="001C0FB8" w:rsidRDefault="001C0FB8" w:rsidP="001C0FB8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Фотография с папой</w:t>
      </w:r>
      <w:r w:rsidRPr="004B0E5F">
        <w:rPr>
          <w:b/>
          <w:sz w:val="28"/>
          <w:szCs w:val="28"/>
          <w:u w:val="single"/>
        </w:rPr>
        <w:t xml:space="preserve"> «Мой Папа, горжусь тобой!».</w:t>
      </w:r>
      <w:r w:rsidRPr="004B0E5F">
        <w:rPr>
          <w:b/>
          <w:sz w:val="28"/>
          <w:szCs w:val="28"/>
        </w:rPr>
        <w:t xml:space="preserve"> </w:t>
      </w:r>
    </w:p>
    <w:p w:rsidR="001C0FB8" w:rsidRDefault="001C0FB8" w:rsidP="001C0FB8">
      <w:pPr>
        <w:contextualSpacing/>
        <w:jc w:val="both"/>
        <w:rPr>
          <w:sz w:val="28"/>
          <w:szCs w:val="28"/>
        </w:rPr>
      </w:pPr>
      <w:r w:rsidRPr="00657722">
        <w:rPr>
          <w:sz w:val="28"/>
          <w:szCs w:val="28"/>
        </w:rPr>
        <w:t>Принимаются фото</w:t>
      </w:r>
      <w:r>
        <w:rPr>
          <w:sz w:val="28"/>
          <w:szCs w:val="28"/>
        </w:rPr>
        <w:t>графии</w:t>
      </w:r>
      <w:r w:rsidRPr="00657722">
        <w:rPr>
          <w:sz w:val="28"/>
          <w:szCs w:val="28"/>
        </w:rPr>
        <w:t xml:space="preserve"> </w:t>
      </w:r>
      <w:r>
        <w:rPr>
          <w:sz w:val="28"/>
          <w:szCs w:val="28"/>
        </w:rPr>
        <w:t>в распечатанном или</w:t>
      </w:r>
      <w:r w:rsidRPr="00657722">
        <w:rPr>
          <w:sz w:val="28"/>
          <w:szCs w:val="28"/>
        </w:rPr>
        <w:t xml:space="preserve"> электронном</w:t>
      </w:r>
      <w:r>
        <w:rPr>
          <w:sz w:val="28"/>
          <w:szCs w:val="28"/>
        </w:rPr>
        <w:t xml:space="preserve"> виде. Работа должна иметь название</w:t>
      </w:r>
      <w:r w:rsidRPr="00657722">
        <w:rPr>
          <w:sz w:val="28"/>
          <w:szCs w:val="28"/>
        </w:rPr>
        <w:t>. Оригинальность и эмоциональность приветствуется.</w:t>
      </w:r>
    </w:p>
    <w:p w:rsidR="001C0FB8" w:rsidRDefault="001C0FB8" w:rsidP="001C0FB8">
      <w:pPr>
        <w:contextualSpacing/>
        <w:jc w:val="both"/>
        <w:rPr>
          <w:sz w:val="28"/>
          <w:szCs w:val="28"/>
        </w:rPr>
      </w:pPr>
    </w:p>
    <w:p w:rsidR="001C0FB8" w:rsidRPr="008B3077" w:rsidRDefault="001C0FB8" w:rsidP="001C0FB8">
      <w:pPr>
        <w:jc w:val="both"/>
        <w:rPr>
          <w:sz w:val="28"/>
          <w:szCs w:val="28"/>
        </w:rPr>
      </w:pPr>
      <w:r w:rsidRPr="008B3077">
        <w:rPr>
          <w:sz w:val="28"/>
          <w:szCs w:val="28"/>
        </w:rPr>
        <w:t>4.2.Допускается помощь учителей или родителей.</w:t>
      </w:r>
    </w:p>
    <w:p w:rsidR="001C0FB8" w:rsidRDefault="001C0FB8" w:rsidP="001C0FB8">
      <w:pPr>
        <w:contextualSpacing/>
        <w:jc w:val="both"/>
        <w:rPr>
          <w:sz w:val="28"/>
          <w:szCs w:val="28"/>
        </w:rPr>
      </w:pPr>
    </w:p>
    <w:p w:rsidR="001C0FB8" w:rsidRPr="007C3C22" w:rsidRDefault="001C0FB8" w:rsidP="007C3C22">
      <w:pPr>
        <w:contextualSpacing/>
        <w:jc w:val="center"/>
        <w:rPr>
          <w:b/>
          <w:color w:val="FF0000"/>
          <w:sz w:val="28"/>
          <w:szCs w:val="28"/>
        </w:rPr>
      </w:pPr>
      <w:r w:rsidRPr="007C3C22">
        <w:rPr>
          <w:b/>
          <w:color w:val="FF0000"/>
          <w:sz w:val="28"/>
          <w:szCs w:val="28"/>
        </w:rPr>
        <w:t>Все работы должны быть подписаны: ФИО/Возраст/Учреждение/ФИО руководителей</w:t>
      </w:r>
    </w:p>
    <w:p w:rsidR="001C0FB8" w:rsidRDefault="001C0FB8" w:rsidP="001C0FB8">
      <w:pPr>
        <w:contextualSpacing/>
        <w:jc w:val="both"/>
        <w:rPr>
          <w:sz w:val="28"/>
          <w:szCs w:val="28"/>
        </w:rPr>
      </w:pPr>
    </w:p>
    <w:p w:rsidR="001C0FB8" w:rsidRDefault="001C0FB8" w:rsidP="001C0FB8">
      <w:pPr>
        <w:contextualSpacing/>
        <w:jc w:val="both"/>
        <w:rPr>
          <w:sz w:val="28"/>
          <w:szCs w:val="28"/>
        </w:rPr>
      </w:pPr>
    </w:p>
    <w:p w:rsidR="001C0FB8" w:rsidRPr="004B0E5F" w:rsidRDefault="001C0FB8" w:rsidP="001C0FB8">
      <w:pPr>
        <w:tabs>
          <w:tab w:val="left" w:pos="2745"/>
        </w:tabs>
        <w:spacing w:before="240" w:after="240"/>
        <w:ind w:left="450"/>
        <w:contextualSpacing/>
        <w:rPr>
          <w:b/>
          <w:sz w:val="28"/>
          <w:szCs w:val="28"/>
        </w:rPr>
      </w:pPr>
      <w:r w:rsidRPr="00657722">
        <w:rPr>
          <w:b/>
          <w:bCs/>
          <w:sz w:val="28"/>
          <w:szCs w:val="28"/>
        </w:rPr>
        <w:t xml:space="preserve">                        5. Критерии оценки конкурсных</w:t>
      </w:r>
      <w:r w:rsidRPr="004B0E5F">
        <w:rPr>
          <w:b/>
          <w:bCs/>
          <w:sz w:val="28"/>
          <w:szCs w:val="28"/>
        </w:rPr>
        <w:t xml:space="preserve"> работ</w:t>
      </w:r>
    </w:p>
    <w:p w:rsidR="001C0FB8" w:rsidRPr="004B0E5F" w:rsidRDefault="001C0FB8" w:rsidP="001C0FB8">
      <w:pPr>
        <w:ind w:left="992"/>
        <w:jc w:val="both"/>
        <w:rPr>
          <w:sz w:val="28"/>
          <w:szCs w:val="28"/>
        </w:rPr>
      </w:pPr>
      <w:r w:rsidRPr="004B0E5F">
        <w:rPr>
          <w:sz w:val="28"/>
          <w:szCs w:val="28"/>
        </w:rPr>
        <w:t>-</w:t>
      </w:r>
      <w:r w:rsidRPr="004B0E5F">
        <w:rPr>
          <w:color w:val="000000"/>
          <w:spacing w:val="5"/>
          <w:sz w:val="28"/>
          <w:szCs w:val="28"/>
          <w:bdr w:val="none" w:sz="0" w:space="0" w:color="auto" w:frame="1"/>
        </w:rPr>
        <w:t>соответствие </w:t>
      </w:r>
      <w:r w:rsidRPr="004B0E5F">
        <w:rPr>
          <w:color w:val="141412"/>
          <w:spacing w:val="5"/>
          <w:sz w:val="28"/>
          <w:szCs w:val="28"/>
          <w:bdr w:val="none" w:sz="0" w:space="0" w:color="auto" w:frame="1"/>
        </w:rPr>
        <w:t>содержания работы заявленной конкурсной тематике;</w:t>
      </w:r>
      <w:r w:rsidRPr="004B0E5F">
        <w:rPr>
          <w:sz w:val="28"/>
          <w:szCs w:val="28"/>
        </w:rPr>
        <w:t xml:space="preserve"> </w:t>
      </w:r>
    </w:p>
    <w:p w:rsidR="001C0FB8" w:rsidRPr="004B0E5F" w:rsidRDefault="001C0FB8" w:rsidP="001C0FB8">
      <w:pPr>
        <w:ind w:left="992"/>
        <w:jc w:val="both"/>
        <w:rPr>
          <w:sz w:val="28"/>
          <w:szCs w:val="28"/>
        </w:rPr>
      </w:pPr>
      <w:r w:rsidRPr="004B0E5F">
        <w:rPr>
          <w:sz w:val="28"/>
          <w:szCs w:val="28"/>
        </w:rPr>
        <w:t>- оригинальность стиля изложения и подачи материала;</w:t>
      </w:r>
    </w:p>
    <w:p w:rsidR="001C0FB8" w:rsidRPr="004B0E5F" w:rsidRDefault="001C0FB8" w:rsidP="001C0FB8">
      <w:pPr>
        <w:ind w:left="992"/>
        <w:jc w:val="both"/>
        <w:rPr>
          <w:color w:val="000000"/>
          <w:spacing w:val="5"/>
          <w:sz w:val="28"/>
          <w:szCs w:val="28"/>
          <w:bdr w:val="none" w:sz="0" w:space="0" w:color="auto" w:frame="1"/>
        </w:rPr>
      </w:pPr>
      <w:r w:rsidRPr="004B0E5F">
        <w:rPr>
          <w:sz w:val="28"/>
          <w:szCs w:val="28"/>
        </w:rPr>
        <w:t>- художественно-эстетический вид;</w:t>
      </w:r>
      <w:r w:rsidRPr="004B0E5F">
        <w:rPr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</w:p>
    <w:p w:rsidR="001C0FB8" w:rsidRPr="004B0E5F" w:rsidRDefault="001C0FB8" w:rsidP="001C0FB8">
      <w:pPr>
        <w:ind w:left="992"/>
        <w:jc w:val="both"/>
        <w:rPr>
          <w:sz w:val="28"/>
          <w:szCs w:val="28"/>
        </w:rPr>
      </w:pPr>
      <w:r w:rsidRPr="004B0E5F">
        <w:rPr>
          <w:color w:val="000000"/>
          <w:spacing w:val="5"/>
          <w:sz w:val="28"/>
          <w:szCs w:val="28"/>
          <w:bdr w:val="none" w:sz="0" w:space="0" w:color="auto" w:frame="1"/>
        </w:rPr>
        <w:t>- мастерство, оригинальность, нестандартность творческой идеи (замысла);</w:t>
      </w:r>
    </w:p>
    <w:p w:rsidR="001C0FB8" w:rsidRDefault="001C0FB8" w:rsidP="001C0FB8">
      <w:pPr>
        <w:ind w:left="992"/>
        <w:jc w:val="both"/>
        <w:rPr>
          <w:sz w:val="28"/>
          <w:szCs w:val="28"/>
        </w:rPr>
      </w:pPr>
      <w:r w:rsidRPr="004B0E5F">
        <w:rPr>
          <w:sz w:val="28"/>
          <w:szCs w:val="28"/>
        </w:rPr>
        <w:t>- качество,</w:t>
      </w:r>
      <w:r w:rsidRPr="004B0E5F">
        <w:rPr>
          <w:color w:val="000000"/>
          <w:spacing w:val="5"/>
          <w:sz w:val="28"/>
          <w:szCs w:val="28"/>
          <w:bdr w:val="none" w:sz="0" w:space="0" w:color="auto" w:frame="1"/>
        </w:rPr>
        <w:t xml:space="preserve"> аккуратность исполнения</w:t>
      </w:r>
      <w:r w:rsidRPr="004B0E5F">
        <w:rPr>
          <w:sz w:val="28"/>
          <w:szCs w:val="28"/>
        </w:rPr>
        <w:t>.</w:t>
      </w:r>
    </w:p>
    <w:p w:rsidR="001C0FB8" w:rsidRPr="004B0E5F" w:rsidRDefault="001C0FB8" w:rsidP="001C0FB8">
      <w:pPr>
        <w:ind w:left="992"/>
        <w:jc w:val="both"/>
        <w:rPr>
          <w:sz w:val="28"/>
          <w:szCs w:val="28"/>
        </w:rPr>
      </w:pPr>
    </w:p>
    <w:p w:rsidR="001C0FB8" w:rsidRPr="004B0E5F" w:rsidRDefault="001C0FB8" w:rsidP="001C0FB8">
      <w:pPr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Pr="004B0E5F">
        <w:rPr>
          <w:b/>
          <w:bCs/>
          <w:sz w:val="28"/>
          <w:szCs w:val="28"/>
        </w:rPr>
        <w:t>Подведение итогов</w:t>
      </w:r>
    </w:p>
    <w:p w:rsidR="001C0FB8" w:rsidRPr="004B0E5F" w:rsidRDefault="009E270E" w:rsidP="001C0FB8">
      <w:pPr>
        <w:spacing w:before="150" w:after="2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6.1</w:t>
      </w:r>
      <w:r w:rsidR="001C0FB8" w:rsidRPr="004B0E5F">
        <w:rPr>
          <w:sz w:val="28"/>
          <w:szCs w:val="28"/>
        </w:rPr>
        <w:t>.</w:t>
      </w:r>
      <w:r>
        <w:rPr>
          <w:sz w:val="28"/>
          <w:szCs w:val="28"/>
        </w:rPr>
        <w:t xml:space="preserve"> Награждение победителей Конкурса пройдет в МБУК «МКЦ»</w:t>
      </w:r>
      <w:r w:rsidR="007C3C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(ул. </w:t>
      </w:r>
      <w:r w:rsidR="007C3C22">
        <w:rPr>
          <w:sz w:val="28"/>
          <w:szCs w:val="28"/>
        </w:rPr>
        <w:t>Никитина,</w:t>
      </w:r>
      <w:r>
        <w:rPr>
          <w:sz w:val="28"/>
          <w:szCs w:val="28"/>
        </w:rPr>
        <w:t xml:space="preserve"> </w:t>
      </w:r>
      <w:r w:rsidR="007C3C22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="007C3C22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февраля 2025 года в 18:</w:t>
      </w:r>
      <w:r w:rsidRPr="009E270E">
        <w:rPr>
          <w:b/>
          <w:sz w:val="28"/>
          <w:szCs w:val="28"/>
        </w:rPr>
        <w:t>00</w:t>
      </w:r>
      <w:r w:rsidR="001C0FB8" w:rsidRPr="009E270E">
        <w:rPr>
          <w:b/>
          <w:sz w:val="28"/>
          <w:szCs w:val="28"/>
        </w:rPr>
        <w:t>.</w:t>
      </w:r>
    </w:p>
    <w:p w:rsidR="001C0FB8" w:rsidRPr="004B0E5F" w:rsidRDefault="009E270E" w:rsidP="001C0FB8">
      <w:pPr>
        <w:spacing w:before="150" w:after="225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1C0FB8" w:rsidRPr="004B0E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C0FB8" w:rsidRPr="004B0E5F">
        <w:rPr>
          <w:sz w:val="28"/>
          <w:szCs w:val="28"/>
        </w:rPr>
        <w:t xml:space="preserve">Все конкурсные работы будут представлены на итоговой выставке Конкурса  в  МБУК «МКЦ» </w:t>
      </w:r>
      <w:r w:rsidR="007C3C22">
        <w:rPr>
          <w:b/>
          <w:sz w:val="28"/>
          <w:szCs w:val="28"/>
        </w:rPr>
        <w:t>с 23</w:t>
      </w:r>
      <w:r w:rsidR="009838A6">
        <w:rPr>
          <w:b/>
          <w:sz w:val="28"/>
          <w:szCs w:val="28"/>
        </w:rPr>
        <w:t xml:space="preserve"> февраля по 28</w:t>
      </w:r>
      <w:r w:rsidR="007C3C22">
        <w:rPr>
          <w:b/>
          <w:sz w:val="28"/>
          <w:szCs w:val="28"/>
        </w:rPr>
        <w:t xml:space="preserve"> февраля 2026 </w:t>
      </w:r>
      <w:r w:rsidR="001C0FB8" w:rsidRPr="004B0E5F">
        <w:rPr>
          <w:b/>
          <w:sz w:val="28"/>
          <w:szCs w:val="28"/>
        </w:rPr>
        <w:t>года</w:t>
      </w:r>
      <w:r w:rsidR="001C0FB8" w:rsidRPr="004B0E5F">
        <w:rPr>
          <w:sz w:val="28"/>
          <w:szCs w:val="28"/>
        </w:rPr>
        <w:t>.</w:t>
      </w:r>
      <w:r w:rsidR="001C0FB8">
        <w:rPr>
          <w:sz w:val="28"/>
          <w:szCs w:val="28"/>
        </w:rPr>
        <w:t xml:space="preserve"> Лучшие работы отправятся </w:t>
      </w:r>
      <w:r w:rsidR="001C0FB8">
        <w:rPr>
          <w:sz w:val="28"/>
          <w:szCs w:val="28"/>
        </w:rPr>
        <w:lastRenderedPageBreak/>
        <w:t>на передовую нашим защитникам СВО.</w:t>
      </w:r>
    </w:p>
    <w:p w:rsidR="001C0FB8" w:rsidRDefault="001C0FB8" w:rsidP="001C0FB8">
      <w:pPr>
        <w:spacing w:before="150" w:after="225"/>
        <w:ind w:left="792"/>
        <w:contextualSpacing/>
        <w:jc w:val="both"/>
        <w:rPr>
          <w:color w:val="333333"/>
          <w:sz w:val="28"/>
          <w:szCs w:val="28"/>
        </w:rPr>
      </w:pPr>
    </w:p>
    <w:p w:rsidR="004A713C" w:rsidRPr="004B0E5F" w:rsidRDefault="004A713C" w:rsidP="001C0FB8">
      <w:pPr>
        <w:spacing w:before="150" w:after="225"/>
        <w:ind w:left="792"/>
        <w:contextualSpacing/>
        <w:jc w:val="both"/>
        <w:rPr>
          <w:color w:val="333333"/>
          <w:sz w:val="28"/>
          <w:szCs w:val="28"/>
        </w:rPr>
      </w:pPr>
    </w:p>
    <w:p w:rsidR="001C0FB8" w:rsidRPr="004B0E5F" w:rsidRDefault="001C0FB8" w:rsidP="001C0FB8">
      <w:pPr>
        <w:ind w:left="450"/>
        <w:contextualSpacing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7.</w:t>
      </w:r>
      <w:r w:rsidRPr="004B0E5F">
        <w:rPr>
          <w:b/>
          <w:bCs/>
          <w:sz w:val="28"/>
          <w:szCs w:val="28"/>
        </w:rPr>
        <w:t>Награждение</w:t>
      </w:r>
    </w:p>
    <w:p w:rsidR="001C0FB8" w:rsidRPr="004B0E5F" w:rsidRDefault="001C0FB8" w:rsidP="001C0FB8">
      <w:pPr>
        <w:ind w:left="360"/>
        <w:contextualSpacing/>
        <w:jc w:val="both"/>
        <w:rPr>
          <w:sz w:val="28"/>
          <w:szCs w:val="28"/>
        </w:rPr>
      </w:pPr>
      <w:r w:rsidRPr="004B0E5F">
        <w:rPr>
          <w:sz w:val="28"/>
          <w:szCs w:val="28"/>
        </w:rPr>
        <w:t xml:space="preserve">7.1.В каждой номинации присуждаются </w:t>
      </w:r>
      <w:r w:rsidR="00582856">
        <w:rPr>
          <w:sz w:val="28"/>
          <w:szCs w:val="28"/>
        </w:rPr>
        <w:t>призовые</w:t>
      </w:r>
      <w:r w:rsidRPr="004B0E5F">
        <w:rPr>
          <w:sz w:val="28"/>
          <w:szCs w:val="28"/>
        </w:rPr>
        <w:t xml:space="preserve">  места. Победители  награждаются Дипломами победителей и памятными подарками. Все участники награждаются  </w:t>
      </w:r>
      <w:r w:rsidR="00582856">
        <w:rPr>
          <w:sz w:val="28"/>
          <w:szCs w:val="28"/>
        </w:rPr>
        <w:t>дипломами</w:t>
      </w:r>
      <w:r w:rsidRPr="004B0E5F">
        <w:rPr>
          <w:sz w:val="28"/>
          <w:szCs w:val="28"/>
        </w:rPr>
        <w:t xml:space="preserve"> за участие в Конкурсе</w:t>
      </w:r>
      <w:r w:rsidRPr="0062514C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электронном виде</w:t>
      </w:r>
      <w:r w:rsidRPr="004B0E5F">
        <w:rPr>
          <w:sz w:val="28"/>
          <w:szCs w:val="28"/>
        </w:rPr>
        <w:t>.</w:t>
      </w:r>
    </w:p>
    <w:p w:rsidR="001C0FB8" w:rsidRPr="0001308C" w:rsidRDefault="001C0FB8" w:rsidP="001C0FB8">
      <w:pPr>
        <w:spacing w:before="150" w:after="225"/>
        <w:ind w:left="360"/>
        <w:contextualSpacing/>
        <w:jc w:val="both"/>
        <w:rPr>
          <w:b/>
          <w:sz w:val="28"/>
          <w:szCs w:val="28"/>
        </w:rPr>
      </w:pPr>
      <w:r w:rsidRPr="004B0E5F">
        <w:rPr>
          <w:sz w:val="28"/>
          <w:szCs w:val="28"/>
        </w:rPr>
        <w:t xml:space="preserve">7.2.Информация об итогах  Конкурса будет размещена </w:t>
      </w:r>
      <w:r w:rsidR="009838A6">
        <w:rPr>
          <w:b/>
          <w:sz w:val="28"/>
          <w:szCs w:val="28"/>
        </w:rPr>
        <w:t>26</w:t>
      </w:r>
      <w:r w:rsidRPr="004B0E5F">
        <w:rPr>
          <w:b/>
          <w:sz w:val="28"/>
          <w:szCs w:val="28"/>
        </w:rPr>
        <w:t xml:space="preserve"> февраля</w:t>
      </w:r>
      <w:r w:rsidRPr="004B0E5F">
        <w:rPr>
          <w:sz w:val="28"/>
          <w:szCs w:val="28"/>
        </w:rPr>
        <w:t xml:space="preserve"> </w:t>
      </w:r>
      <w:r w:rsidR="00582856" w:rsidRPr="0001308C">
        <w:rPr>
          <w:b/>
          <w:sz w:val="28"/>
          <w:szCs w:val="28"/>
        </w:rPr>
        <w:t xml:space="preserve">на </w:t>
      </w:r>
      <w:r w:rsidR="0001308C">
        <w:rPr>
          <w:b/>
          <w:sz w:val="28"/>
          <w:szCs w:val="28"/>
          <w:shd w:val="clear" w:color="auto" w:fill="FFFFFF"/>
        </w:rPr>
        <w:t>сайте МБУК «МКЦ»</w:t>
      </w:r>
      <w:r w:rsidR="00582856" w:rsidRPr="0001308C">
        <w:rPr>
          <w:b/>
          <w:sz w:val="28"/>
          <w:szCs w:val="28"/>
          <w:shd w:val="clear" w:color="auto" w:fill="FFFFFF"/>
        </w:rPr>
        <w:t xml:space="preserve">: </w:t>
      </w:r>
      <w:hyperlink r:id="rId9" w:history="1">
        <w:r w:rsidR="0001308C" w:rsidRPr="0001308C">
          <w:rPr>
            <w:rStyle w:val="a5"/>
            <w:b/>
            <w:sz w:val="28"/>
            <w:szCs w:val="28"/>
          </w:rPr>
          <w:t>https://zmkc.ru/</w:t>
        </w:r>
      </w:hyperlink>
      <w:r w:rsidR="0001308C">
        <w:rPr>
          <w:b/>
        </w:rPr>
        <w:t xml:space="preserve"> </w:t>
      </w:r>
      <w:r w:rsidR="00582856" w:rsidRPr="0001308C">
        <w:rPr>
          <w:b/>
          <w:sz w:val="28"/>
          <w:szCs w:val="28"/>
          <w:shd w:val="clear" w:color="auto" w:fill="FFFFFF"/>
        </w:rPr>
        <w:t xml:space="preserve"> </w:t>
      </w:r>
    </w:p>
    <w:p w:rsidR="001C0FB8" w:rsidRPr="004B0E5F" w:rsidRDefault="001C0FB8" w:rsidP="001C0FB8">
      <w:pPr>
        <w:spacing w:before="150" w:after="225"/>
        <w:ind w:left="720"/>
        <w:contextualSpacing/>
        <w:jc w:val="both"/>
        <w:rPr>
          <w:sz w:val="28"/>
          <w:szCs w:val="28"/>
        </w:rPr>
      </w:pPr>
    </w:p>
    <w:p w:rsidR="001C0FB8" w:rsidRPr="004B0E5F" w:rsidRDefault="001C0FB8" w:rsidP="001C0FB8">
      <w:pPr>
        <w:ind w:left="450"/>
        <w:rPr>
          <w:b/>
          <w:sz w:val="28"/>
        </w:rPr>
      </w:pPr>
      <w:r>
        <w:rPr>
          <w:b/>
          <w:sz w:val="28"/>
        </w:rPr>
        <w:t xml:space="preserve">                                           8.</w:t>
      </w:r>
      <w:r w:rsidRPr="004B0E5F">
        <w:rPr>
          <w:b/>
          <w:sz w:val="28"/>
        </w:rPr>
        <w:t>Финансирование</w:t>
      </w:r>
    </w:p>
    <w:p w:rsidR="001C0FB8" w:rsidRPr="00E976A8" w:rsidRDefault="001C0FB8" w:rsidP="001C0FB8">
      <w:pPr>
        <w:ind w:firstLine="450"/>
        <w:jc w:val="both"/>
        <w:rPr>
          <w:sz w:val="28"/>
        </w:rPr>
      </w:pPr>
      <w:r>
        <w:rPr>
          <w:sz w:val="28"/>
        </w:rPr>
        <w:t>8.1.</w:t>
      </w:r>
      <w:r w:rsidRPr="004B0E5F">
        <w:rPr>
          <w:sz w:val="28"/>
        </w:rPr>
        <w:t>Финансирование Конкурса производится за счет организационного взноса и спонсорских средств.</w:t>
      </w:r>
    </w:p>
    <w:p w:rsidR="001C0FB8" w:rsidRDefault="001C0FB8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Pr="00E976A8" w:rsidRDefault="00620C9D" w:rsidP="00620C9D">
      <w:pPr>
        <w:jc w:val="right"/>
        <w:rPr>
          <w:sz w:val="28"/>
          <w:szCs w:val="28"/>
        </w:rPr>
      </w:pPr>
      <w:r w:rsidRPr="00E976A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E976A8">
        <w:rPr>
          <w:sz w:val="28"/>
          <w:szCs w:val="28"/>
        </w:rPr>
        <w:t>1</w:t>
      </w:r>
    </w:p>
    <w:p w:rsidR="00620C9D" w:rsidRPr="00E976A8" w:rsidRDefault="00620C9D" w:rsidP="00620C9D">
      <w:pPr>
        <w:rPr>
          <w:rFonts w:eastAsia="Calibri"/>
          <w:b/>
          <w:sz w:val="28"/>
          <w:szCs w:val="28"/>
          <w:lang w:eastAsia="ar-SA"/>
        </w:rPr>
      </w:pPr>
      <w:r w:rsidRPr="00E976A8">
        <w:rPr>
          <w:sz w:val="28"/>
          <w:szCs w:val="28"/>
        </w:rPr>
        <w:t xml:space="preserve">                                                              </w:t>
      </w:r>
    </w:p>
    <w:p w:rsidR="00620C9D" w:rsidRPr="00E976A8" w:rsidRDefault="00620C9D" w:rsidP="00620C9D">
      <w:pPr>
        <w:jc w:val="center"/>
        <w:rPr>
          <w:rFonts w:eastAsia="Calibri"/>
          <w:b/>
          <w:sz w:val="28"/>
          <w:szCs w:val="28"/>
          <w:lang w:eastAsia="ar-SA"/>
        </w:rPr>
      </w:pPr>
      <w:r w:rsidRPr="00E976A8">
        <w:rPr>
          <w:rFonts w:eastAsia="Calibri"/>
          <w:b/>
          <w:sz w:val="28"/>
          <w:szCs w:val="28"/>
          <w:lang w:eastAsia="ar-SA"/>
        </w:rPr>
        <w:t>ЗАЯВКА</w:t>
      </w:r>
    </w:p>
    <w:p w:rsidR="00620C9D" w:rsidRDefault="00620C9D" w:rsidP="00620C9D">
      <w:pPr>
        <w:jc w:val="center"/>
        <w:rPr>
          <w:b/>
          <w:sz w:val="28"/>
          <w:szCs w:val="28"/>
        </w:rPr>
      </w:pPr>
      <w:r w:rsidRPr="00E976A8">
        <w:rPr>
          <w:b/>
          <w:sz w:val="28"/>
          <w:szCs w:val="28"/>
        </w:rPr>
        <w:t xml:space="preserve">на участие в Городском </w:t>
      </w:r>
      <w:r>
        <w:rPr>
          <w:b/>
          <w:sz w:val="28"/>
          <w:szCs w:val="28"/>
        </w:rPr>
        <w:t>конкурсе творческих работ</w:t>
      </w:r>
    </w:p>
    <w:p w:rsidR="00620C9D" w:rsidRDefault="00620C9D" w:rsidP="00620C9D">
      <w:pPr>
        <w:jc w:val="center"/>
        <w:rPr>
          <w:b/>
          <w:sz w:val="28"/>
          <w:szCs w:val="28"/>
        </w:rPr>
      </w:pPr>
      <w:r w:rsidRPr="00E976A8">
        <w:rPr>
          <w:b/>
          <w:sz w:val="28"/>
          <w:szCs w:val="28"/>
        </w:rPr>
        <w:t xml:space="preserve"> </w:t>
      </w:r>
      <w:r w:rsidRPr="00534964">
        <w:rPr>
          <w:b/>
          <w:sz w:val="28"/>
          <w:szCs w:val="28"/>
        </w:rPr>
        <w:t>«</w:t>
      </w:r>
      <w:r w:rsidR="008A7807">
        <w:rPr>
          <w:b/>
          <w:sz w:val="28"/>
          <w:szCs w:val="28"/>
        </w:rPr>
        <w:t>Гордость</w:t>
      </w:r>
      <w:r>
        <w:rPr>
          <w:b/>
          <w:sz w:val="28"/>
          <w:szCs w:val="28"/>
        </w:rPr>
        <w:t xml:space="preserve"> </w:t>
      </w:r>
      <w:r w:rsidRPr="00534964">
        <w:rPr>
          <w:b/>
          <w:sz w:val="28"/>
          <w:szCs w:val="28"/>
        </w:rPr>
        <w:t>Отечества»</w:t>
      </w:r>
    </w:p>
    <w:p w:rsidR="00620C9D" w:rsidRPr="00534964" w:rsidRDefault="00620C9D" w:rsidP="00620C9D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927"/>
      </w:tblGrid>
      <w:tr w:rsidR="00620C9D" w:rsidRPr="002459DC" w:rsidTr="00620C9D">
        <w:trPr>
          <w:trHeight w:val="1448"/>
          <w:jc w:val="center"/>
        </w:trPr>
        <w:tc>
          <w:tcPr>
            <w:tcW w:w="4644" w:type="dxa"/>
          </w:tcPr>
          <w:p w:rsidR="00620C9D" w:rsidRPr="002459DC" w:rsidRDefault="00620C9D" w:rsidP="00EE2007">
            <w:pPr>
              <w:tabs>
                <w:tab w:val="num" w:pos="900"/>
              </w:tabs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2459DC">
              <w:rPr>
                <w:rFonts w:eastAsiaTheme="minorHAnsi"/>
                <w:lang w:eastAsia="en-US"/>
              </w:rPr>
              <w:t>ФИО участника, возраст</w:t>
            </w:r>
          </w:p>
        </w:tc>
        <w:tc>
          <w:tcPr>
            <w:tcW w:w="4927" w:type="dxa"/>
          </w:tcPr>
          <w:p w:rsidR="00620C9D" w:rsidRPr="002459DC" w:rsidRDefault="00620C9D" w:rsidP="00EE2007">
            <w:pPr>
              <w:tabs>
                <w:tab w:val="num" w:pos="900"/>
              </w:tabs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  <w:p w:rsidR="00620C9D" w:rsidRPr="002459DC" w:rsidRDefault="00620C9D" w:rsidP="00EE2007">
            <w:pPr>
              <w:tabs>
                <w:tab w:val="num" w:pos="900"/>
              </w:tabs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620C9D" w:rsidRPr="002459DC" w:rsidTr="00620C9D">
        <w:trPr>
          <w:trHeight w:val="960"/>
          <w:jc w:val="center"/>
        </w:trPr>
        <w:tc>
          <w:tcPr>
            <w:tcW w:w="4644" w:type="dxa"/>
          </w:tcPr>
          <w:p w:rsidR="00620C9D" w:rsidRPr="002459DC" w:rsidRDefault="00620C9D" w:rsidP="00EE2007">
            <w:pPr>
              <w:tabs>
                <w:tab w:val="num" w:pos="900"/>
              </w:tabs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2459DC">
              <w:rPr>
                <w:rFonts w:eastAsiaTheme="minorHAnsi"/>
                <w:lang w:eastAsia="en-US"/>
              </w:rPr>
              <w:t>Название учреждения</w:t>
            </w:r>
          </w:p>
        </w:tc>
        <w:tc>
          <w:tcPr>
            <w:tcW w:w="4927" w:type="dxa"/>
          </w:tcPr>
          <w:p w:rsidR="00620C9D" w:rsidRPr="002459DC" w:rsidRDefault="00620C9D" w:rsidP="00EE2007">
            <w:pPr>
              <w:tabs>
                <w:tab w:val="num" w:pos="900"/>
              </w:tabs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620C9D" w:rsidRPr="002459DC" w:rsidTr="00620C9D">
        <w:trPr>
          <w:trHeight w:val="960"/>
          <w:jc w:val="center"/>
        </w:trPr>
        <w:tc>
          <w:tcPr>
            <w:tcW w:w="4644" w:type="dxa"/>
          </w:tcPr>
          <w:p w:rsidR="00620C9D" w:rsidRPr="008B3077" w:rsidRDefault="00620C9D" w:rsidP="00EE2007">
            <w:pPr>
              <w:tabs>
                <w:tab w:val="num" w:pos="900"/>
              </w:tabs>
              <w:spacing w:after="200"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8B3077">
              <w:rPr>
                <w:rFonts w:eastAsiaTheme="minorHAnsi"/>
                <w:b/>
                <w:lang w:eastAsia="en-US"/>
              </w:rPr>
              <w:t xml:space="preserve">ФИО руководителя, номер телефона, </w:t>
            </w:r>
            <w:r w:rsidRPr="008B3077">
              <w:rPr>
                <w:rFonts w:eastAsiaTheme="minorHAnsi"/>
                <w:b/>
                <w:lang w:val="en-US" w:eastAsia="en-US"/>
              </w:rPr>
              <w:t>e</w:t>
            </w:r>
            <w:r w:rsidRPr="008B3077">
              <w:rPr>
                <w:rFonts w:eastAsiaTheme="minorHAnsi"/>
                <w:b/>
                <w:lang w:eastAsia="en-US"/>
              </w:rPr>
              <w:t>-</w:t>
            </w:r>
            <w:r w:rsidRPr="008B3077">
              <w:rPr>
                <w:rFonts w:eastAsiaTheme="minorHAnsi"/>
                <w:b/>
                <w:lang w:val="en-US" w:eastAsia="en-US"/>
              </w:rPr>
              <w:t>mail</w:t>
            </w:r>
            <w:r w:rsidRPr="008B3077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4927" w:type="dxa"/>
          </w:tcPr>
          <w:p w:rsidR="00620C9D" w:rsidRPr="002459DC" w:rsidRDefault="00620C9D" w:rsidP="00EE2007">
            <w:pPr>
              <w:tabs>
                <w:tab w:val="num" w:pos="900"/>
              </w:tabs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620C9D" w:rsidRPr="002459DC" w:rsidTr="00620C9D">
        <w:trPr>
          <w:trHeight w:val="960"/>
          <w:jc w:val="center"/>
        </w:trPr>
        <w:tc>
          <w:tcPr>
            <w:tcW w:w="4644" w:type="dxa"/>
          </w:tcPr>
          <w:p w:rsidR="00620C9D" w:rsidRPr="002459DC" w:rsidRDefault="00620C9D" w:rsidP="00EE2007">
            <w:pPr>
              <w:tabs>
                <w:tab w:val="num" w:pos="900"/>
              </w:tabs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2459DC">
              <w:rPr>
                <w:rFonts w:eastAsiaTheme="minorHAnsi"/>
                <w:lang w:eastAsia="en-US"/>
              </w:rPr>
              <w:t>ФИО родителя, номер телефона.</w:t>
            </w:r>
          </w:p>
        </w:tc>
        <w:tc>
          <w:tcPr>
            <w:tcW w:w="4927" w:type="dxa"/>
          </w:tcPr>
          <w:p w:rsidR="00620C9D" w:rsidRPr="002459DC" w:rsidRDefault="00620C9D" w:rsidP="00EE2007">
            <w:pPr>
              <w:tabs>
                <w:tab w:val="num" w:pos="900"/>
              </w:tabs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620C9D" w:rsidRPr="002459DC" w:rsidTr="00620C9D">
        <w:trPr>
          <w:trHeight w:val="960"/>
          <w:jc w:val="center"/>
        </w:trPr>
        <w:tc>
          <w:tcPr>
            <w:tcW w:w="4644" w:type="dxa"/>
          </w:tcPr>
          <w:p w:rsidR="00620C9D" w:rsidRPr="002459DC" w:rsidRDefault="00620C9D" w:rsidP="00EE2007">
            <w:pPr>
              <w:tabs>
                <w:tab w:val="num" w:pos="900"/>
              </w:tabs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2459DC">
              <w:rPr>
                <w:rFonts w:eastAsiaTheme="minorHAnsi"/>
                <w:lang w:eastAsia="en-US"/>
              </w:rPr>
              <w:t>Номинация</w:t>
            </w:r>
          </w:p>
          <w:p w:rsidR="00620C9D" w:rsidRPr="002459DC" w:rsidRDefault="00620C9D" w:rsidP="00EE2007">
            <w:pPr>
              <w:tabs>
                <w:tab w:val="num" w:pos="900"/>
              </w:tabs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927" w:type="dxa"/>
          </w:tcPr>
          <w:p w:rsidR="00620C9D" w:rsidRPr="002459DC" w:rsidRDefault="00620C9D" w:rsidP="00EE2007">
            <w:pPr>
              <w:tabs>
                <w:tab w:val="num" w:pos="900"/>
              </w:tabs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620C9D" w:rsidRPr="002459DC" w:rsidTr="00620C9D">
        <w:trPr>
          <w:trHeight w:val="957"/>
          <w:jc w:val="center"/>
        </w:trPr>
        <w:tc>
          <w:tcPr>
            <w:tcW w:w="4644" w:type="dxa"/>
          </w:tcPr>
          <w:p w:rsidR="00620C9D" w:rsidRPr="002459DC" w:rsidRDefault="00620C9D" w:rsidP="00EE2007">
            <w:pPr>
              <w:tabs>
                <w:tab w:val="num" w:pos="900"/>
              </w:tabs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2459DC">
              <w:rPr>
                <w:rFonts w:eastAsiaTheme="minorHAnsi"/>
                <w:lang w:eastAsia="en-US"/>
              </w:rPr>
              <w:t>Название работы</w:t>
            </w:r>
          </w:p>
          <w:p w:rsidR="00620C9D" w:rsidRPr="002459DC" w:rsidRDefault="00620C9D" w:rsidP="00EE2007">
            <w:pPr>
              <w:tabs>
                <w:tab w:val="num" w:pos="900"/>
              </w:tabs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927" w:type="dxa"/>
          </w:tcPr>
          <w:p w:rsidR="00620C9D" w:rsidRPr="002459DC" w:rsidRDefault="00620C9D" w:rsidP="00EE2007">
            <w:pPr>
              <w:tabs>
                <w:tab w:val="num" w:pos="900"/>
              </w:tabs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Default="00620C9D" w:rsidP="001C0FB8">
      <w:pPr>
        <w:jc w:val="center"/>
        <w:rPr>
          <w:b/>
          <w:sz w:val="28"/>
          <w:szCs w:val="28"/>
        </w:rPr>
      </w:pPr>
    </w:p>
    <w:p w:rsidR="00620C9D" w:rsidRPr="00620C9D" w:rsidRDefault="00620C9D" w:rsidP="00620C9D">
      <w:pPr>
        <w:jc w:val="center"/>
        <w:rPr>
          <w:rFonts w:eastAsia="Calibri"/>
          <w:b/>
          <w:i/>
          <w:color w:val="FF0000"/>
          <w:sz w:val="28"/>
          <w:szCs w:val="28"/>
        </w:rPr>
      </w:pPr>
      <w:r w:rsidRPr="00620C9D">
        <w:rPr>
          <w:rFonts w:eastAsia="Calibri"/>
          <w:b/>
          <w:i/>
          <w:color w:val="FF0000"/>
          <w:sz w:val="28"/>
          <w:szCs w:val="28"/>
        </w:rPr>
        <w:t>Все графы обязательны к заполнению!!!</w:t>
      </w: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rPr>
          <w:b/>
          <w:sz w:val="28"/>
          <w:szCs w:val="28"/>
        </w:rPr>
      </w:pPr>
    </w:p>
    <w:p w:rsidR="00620C9D" w:rsidRDefault="00620C9D" w:rsidP="00620C9D">
      <w:pPr>
        <w:jc w:val="right"/>
        <w:rPr>
          <w:rFonts w:eastAsia="Calibri"/>
          <w:sz w:val="28"/>
          <w:szCs w:val="28"/>
          <w:lang w:eastAsia="ar-SA"/>
        </w:rPr>
      </w:pPr>
      <w:r w:rsidRPr="009C5F6D">
        <w:rPr>
          <w:rFonts w:eastAsia="Calibri"/>
          <w:sz w:val="28"/>
          <w:szCs w:val="28"/>
          <w:lang w:eastAsia="ar-SA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ar-SA"/>
        </w:rPr>
        <w:t>2</w:t>
      </w:r>
    </w:p>
    <w:p w:rsidR="00620C9D" w:rsidRDefault="00620C9D" w:rsidP="00620C9D">
      <w:pPr>
        <w:jc w:val="right"/>
        <w:rPr>
          <w:rFonts w:eastAsia="Calibri"/>
          <w:sz w:val="28"/>
          <w:szCs w:val="28"/>
          <w:lang w:eastAsia="ar-SA"/>
        </w:rPr>
      </w:pPr>
    </w:p>
    <w:p w:rsidR="00620C9D" w:rsidRDefault="00620C9D" w:rsidP="00620C9D">
      <w:pPr>
        <w:jc w:val="right"/>
        <w:rPr>
          <w:rFonts w:eastAsia="Calibri"/>
          <w:sz w:val="28"/>
          <w:szCs w:val="28"/>
          <w:lang w:eastAsia="ar-SA"/>
        </w:rPr>
      </w:pPr>
    </w:p>
    <w:p w:rsidR="00620C9D" w:rsidRDefault="00620C9D" w:rsidP="00620C9D">
      <w:pPr>
        <w:ind w:firstLine="708"/>
        <w:jc w:val="right"/>
      </w:pPr>
      <w:r>
        <w:t>Директору МБУК «МКЦ»</w:t>
      </w:r>
    </w:p>
    <w:p w:rsidR="00620C9D" w:rsidRDefault="00620C9D" w:rsidP="00620C9D">
      <w:pPr>
        <w:ind w:firstLine="708"/>
        <w:jc w:val="right"/>
      </w:pPr>
      <w:r>
        <w:t>О.С. Моисеевой</w:t>
      </w:r>
    </w:p>
    <w:p w:rsidR="00620C9D" w:rsidRDefault="00620C9D" w:rsidP="00620C9D">
      <w:pPr>
        <w:ind w:firstLine="708"/>
        <w:jc w:val="right"/>
      </w:pPr>
      <w:r>
        <w:t>от______________________</w:t>
      </w:r>
    </w:p>
    <w:p w:rsidR="00620C9D" w:rsidRDefault="00620C9D" w:rsidP="00620C9D">
      <w:pPr>
        <w:ind w:firstLine="708"/>
        <w:jc w:val="right"/>
      </w:pPr>
      <w:r>
        <w:t>______________________</w:t>
      </w:r>
    </w:p>
    <w:p w:rsidR="00620C9D" w:rsidRDefault="00620C9D" w:rsidP="00620C9D">
      <w:pPr>
        <w:ind w:firstLine="708"/>
        <w:jc w:val="right"/>
      </w:pPr>
      <w:r>
        <w:t>контактный номер телефона______________________</w:t>
      </w:r>
    </w:p>
    <w:p w:rsidR="00620C9D" w:rsidRDefault="00620C9D" w:rsidP="00620C9D">
      <w:pPr>
        <w:jc w:val="center"/>
        <w:rPr>
          <w:b/>
          <w:sz w:val="28"/>
        </w:rPr>
      </w:pPr>
    </w:p>
    <w:p w:rsidR="00620C9D" w:rsidRDefault="00620C9D" w:rsidP="00620C9D">
      <w:pPr>
        <w:jc w:val="center"/>
        <w:rPr>
          <w:b/>
          <w:sz w:val="28"/>
        </w:rPr>
      </w:pPr>
    </w:p>
    <w:p w:rsidR="00620C9D" w:rsidRDefault="00620C9D" w:rsidP="00620C9D">
      <w:pPr>
        <w:jc w:val="center"/>
        <w:rPr>
          <w:b/>
          <w:sz w:val="28"/>
        </w:rPr>
      </w:pPr>
    </w:p>
    <w:p w:rsidR="00620C9D" w:rsidRDefault="00620C9D" w:rsidP="00620C9D">
      <w:pPr>
        <w:jc w:val="center"/>
        <w:rPr>
          <w:b/>
          <w:sz w:val="28"/>
        </w:rPr>
      </w:pPr>
      <w:r>
        <w:rPr>
          <w:b/>
          <w:sz w:val="28"/>
        </w:rPr>
        <w:t xml:space="preserve">Согласие на обработку персональных данных </w:t>
      </w:r>
    </w:p>
    <w:p w:rsidR="00620C9D" w:rsidRDefault="00620C9D" w:rsidP="00620C9D">
      <w:pPr>
        <w:jc w:val="center"/>
        <w:rPr>
          <w:b/>
          <w:sz w:val="28"/>
        </w:rPr>
      </w:pPr>
    </w:p>
    <w:p w:rsidR="00620C9D" w:rsidRDefault="00620C9D" w:rsidP="00620C9D">
      <w:pPr>
        <w:jc w:val="both"/>
      </w:pPr>
      <w:r>
        <w:rPr>
          <w:b/>
          <w:sz w:val="28"/>
        </w:rPr>
        <w:t xml:space="preserve">                                                                                                          </w:t>
      </w:r>
    </w:p>
    <w:p w:rsidR="00620C9D" w:rsidRPr="00620C9D" w:rsidRDefault="00620C9D" w:rsidP="00620C9D">
      <w:pPr>
        <w:pBdr>
          <w:bottom w:val="single" w:sz="12" w:space="1" w:color="auto"/>
        </w:pBdr>
      </w:pPr>
      <w:r w:rsidRPr="00620C9D">
        <w:t xml:space="preserve">Я, </w:t>
      </w:r>
    </w:p>
    <w:p w:rsidR="00620C9D" w:rsidRPr="00620C9D" w:rsidRDefault="00620C9D" w:rsidP="00620C9D">
      <w:pPr>
        <w:ind w:firstLine="708"/>
        <w:jc w:val="center"/>
      </w:pPr>
      <w:r w:rsidRPr="00620C9D">
        <w:rPr>
          <w:sz w:val="20"/>
          <w:szCs w:val="20"/>
        </w:rPr>
        <w:t>(Ф.И.О. родителя полностью)</w:t>
      </w:r>
    </w:p>
    <w:p w:rsidR="00620C9D" w:rsidRPr="0062514C" w:rsidRDefault="00620C9D" w:rsidP="00620C9D">
      <w:r>
        <w:t xml:space="preserve">как законный представитель настоящим даю свое согласие на обработку в муниципальном </w:t>
      </w:r>
      <w:r w:rsidRPr="0062514C">
        <w:t xml:space="preserve">бюджетном учреждении культуры «Многофункциональный культурный центр» </w:t>
      </w:r>
      <w:proofErr w:type="spellStart"/>
      <w:r w:rsidRPr="0062514C">
        <w:t>г.о</w:t>
      </w:r>
      <w:proofErr w:type="spellEnd"/>
      <w:r w:rsidRPr="0062514C">
        <w:t>. Жигулевск Самарской области персональных данных своего ребенка</w:t>
      </w:r>
    </w:p>
    <w:p w:rsidR="00620C9D" w:rsidRPr="0062514C" w:rsidRDefault="00620C9D" w:rsidP="00620C9D">
      <w:pPr>
        <w:jc w:val="both"/>
      </w:pPr>
      <w:r w:rsidRPr="0062514C">
        <w:t>__________________________________________________________________________________________________________________________________________________________</w:t>
      </w:r>
    </w:p>
    <w:p w:rsidR="00620C9D" w:rsidRPr="0062514C" w:rsidRDefault="00620C9D" w:rsidP="00620C9D">
      <w:pPr>
        <w:ind w:firstLine="708"/>
        <w:jc w:val="both"/>
      </w:pPr>
      <w:r w:rsidRPr="0062514C">
        <w:t xml:space="preserve"> (Ф.И.О. ребенка полностью)</w:t>
      </w:r>
      <w:r w:rsidRPr="0062514C">
        <w:tab/>
      </w:r>
      <w:r w:rsidRPr="0062514C">
        <w:tab/>
        <w:t>(дата рождения)</w:t>
      </w:r>
    </w:p>
    <w:p w:rsidR="00620C9D" w:rsidRPr="0062514C" w:rsidRDefault="00620C9D" w:rsidP="00620C9D">
      <w:pPr>
        <w:ind w:firstLine="708"/>
        <w:jc w:val="both"/>
      </w:pPr>
      <w:r w:rsidRPr="0062514C">
        <w:t xml:space="preserve">Я даю согласие на использование персональных данных своего ребенка для участия в </w:t>
      </w:r>
      <w:r w:rsidRPr="0062514C">
        <w:rPr>
          <w:bCs/>
        </w:rPr>
        <w:t xml:space="preserve">Городском </w:t>
      </w:r>
      <w:r>
        <w:rPr>
          <w:bCs/>
        </w:rPr>
        <w:t>конкурсе творческих работ</w:t>
      </w:r>
      <w:r w:rsidRPr="0062514C">
        <w:rPr>
          <w:bCs/>
        </w:rPr>
        <w:t xml:space="preserve"> </w:t>
      </w:r>
      <w:r w:rsidRPr="0062514C">
        <w:t>«</w:t>
      </w:r>
      <w:r w:rsidR="008A7807">
        <w:t>Гордость</w:t>
      </w:r>
      <w:r w:rsidRPr="0062514C">
        <w:t xml:space="preserve"> Отечества» и распространения результатов конкурса.</w:t>
      </w:r>
    </w:p>
    <w:p w:rsidR="00620C9D" w:rsidRPr="0062514C" w:rsidRDefault="00620C9D" w:rsidP="00620C9D">
      <w:pPr>
        <w:ind w:firstLine="708"/>
        <w:jc w:val="both"/>
      </w:pPr>
      <w:r w:rsidRPr="0062514C">
        <w:tab/>
        <w:t xml:space="preserve"> Настоящее Согласие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(обновление,    изменение), использование данных и на размещение фото и видео в СМИ и на официальных страницах и сайте учреждения.    </w:t>
      </w:r>
      <w:r w:rsidRPr="0062514C">
        <w:tab/>
        <w:t>МБУК «МКЦ» гарантирует, что обработка персональных данных осуществляется в соответствии                  с действующим законодательством РФ.</w:t>
      </w:r>
    </w:p>
    <w:p w:rsidR="00620C9D" w:rsidRPr="0062514C" w:rsidRDefault="00620C9D" w:rsidP="00620C9D">
      <w:pPr>
        <w:ind w:firstLine="708"/>
        <w:jc w:val="both"/>
      </w:pPr>
      <w:r w:rsidRPr="0062514C">
        <w:tab/>
        <w:t>Я проинформирован, что МБУК «МКЦ»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620C9D" w:rsidRPr="0062514C" w:rsidRDefault="00620C9D" w:rsidP="00620C9D">
      <w:pPr>
        <w:ind w:firstLine="708"/>
        <w:jc w:val="both"/>
      </w:pPr>
      <w:r w:rsidRPr="0062514C">
        <w:tab/>
        <w:t xml:space="preserve">Данное Согласие действует до достижения целей обработки персональных данных участника  </w:t>
      </w:r>
      <w:r>
        <w:t xml:space="preserve">Городского </w:t>
      </w:r>
      <w:r>
        <w:rPr>
          <w:bCs/>
        </w:rPr>
        <w:t>конкурса творческих работ</w:t>
      </w:r>
      <w:r w:rsidRPr="0062514C">
        <w:rPr>
          <w:bCs/>
        </w:rPr>
        <w:t xml:space="preserve"> </w:t>
      </w:r>
      <w:r w:rsidRPr="0062514C">
        <w:t>«</w:t>
      </w:r>
      <w:r w:rsidR="00F170CF">
        <w:t>Гордость</w:t>
      </w:r>
      <w:r w:rsidRPr="0062514C">
        <w:t xml:space="preserve"> Отечества»</w:t>
      </w:r>
    </w:p>
    <w:p w:rsidR="00620C9D" w:rsidRPr="0062514C" w:rsidRDefault="00620C9D" w:rsidP="00620C9D">
      <w:pPr>
        <w:ind w:firstLine="708"/>
        <w:jc w:val="both"/>
      </w:pPr>
      <w:r w:rsidRPr="0062514C">
        <w:t>Согласие может быть отозвано по моему письменному заявлению.</w:t>
      </w:r>
    </w:p>
    <w:p w:rsidR="00620C9D" w:rsidRPr="0062514C" w:rsidRDefault="00620C9D" w:rsidP="00620C9D">
      <w:pPr>
        <w:ind w:firstLine="708"/>
        <w:jc w:val="both"/>
      </w:pPr>
      <w:r w:rsidRPr="0062514C">
        <w:tab/>
        <w:t xml:space="preserve"> Я подтверждаю, что, давая такое Согласие, я действую по собственной воле и в интересах своего ребенка.</w:t>
      </w:r>
    </w:p>
    <w:p w:rsidR="00620C9D" w:rsidRPr="0062514C" w:rsidRDefault="00620C9D" w:rsidP="00620C9D">
      <w:pPr>
        <w:ind w:firstLine="708"/>
        <w:jc w:val="both"/>
      </w:pPr>
    </w:p>
    <w:p w:rsidR="00620C9D" w:rsidRPr="0062514C" w:rsidRDefault="00620C9D" w:rsidP="00620C9D">
      <w:pPr>
        <w:jc w:val="center"/>
        <w:rPr>
          <w:rFonts w:eastAsia="Calibri"/>
          <w:lang w:eastAsia="ar-SA"/>
        </w:rPr>
      </w:pPr>
      <w:r w:rsidRPr="0062514C">
        <w:t>Дата: ______________</w:t>
      </w:r>
      <w:r w:rsidRPr="0062514C">
        <w:tab/>
        <w:t>Подпись_______/_________________________</w:t>
      </w:r>
    </w:p>
    <w:p w:rsidR="00620C9D" w:rsidRPr="001C0FB8" w:rsidRDefault="00620C9D" w:rsidP="00620C9D">
      <w:pPr>
        <w:rPr>
          <w:b/>
          <w:sz w:val="28"/>
          <w:szCs w:val="28"/>
        </w:rPr>
      </w:pPr>
    </w:p>
    <w:sectPr w:rsidR="00620C9D" w:rsidRPr="001C0FB8" w:rsidSect="001C0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347F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6E068F"/>
    <w:multiLevelType w:val="multilevel"/>
    <w:tmpl w:val="0419001F"/>
    <w:styleLink w:val="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F831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882370D"/>
    <w:multiLevelType w:val="multilevel"/>
    <w:tmpl w:val="83ACF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F575CC0"/>
    <w:multiLevelType w:val="multilevel"/>
    <w:tmpl w:val="0419001F"/>
    <w:numStyleLink w:val="1"/>
  </w:abstractNum>
  <w:abstractNum w:abstractNumId="5">
    <w:nsid w:val="73AD0DA1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85E05C6"/>
    <w:multiLevelType w:val="multilevel"/>
    <w:tmpl w:val="0419001F"/>
    <w:numStyleLink w:val="3"/>
  </w:abstractNum>
  <w:abstractNum w:abstractNumId="7">
    <w:nsid w:val="7A810309"/>
    <w:multiLevelType w:val="hybridMultilevel"/>
    <w:tmpl w:val="3FCE310C"/>
    <w:lvl w:ilvl="0" w:tplc="E57A0B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i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91"/>
    <w:rsid w:val="0001308C"/>
    <w:rsid w:val="001B2F23"/>
    <w:rsid w:val="001C0FB8"/>
    <w:rsid w:val="001D4C92"/>
    <w:rsid w:val="00254DC9"/>
    <w:rsid w:val="00355ED8"/>
    <w:rsid w:val="004A713C"/>
    <w:rsid w:val="00582856"/>
    <w:rsid w:val="00620C9D"/>
    <w:rsid w:val="00716D64"/>
    <w:rsid w:val="007646AD"/>
    <w:rsid w:val="007C3C22"/>
    <w:rsid w:val="00860191"/>
    <w:rsid w:val="008A7807"/>
    <w:rsid w:val="009838A6"/>
    <w:rsid w:val="009851BE"/>
    <w:rsid w:val="009E270E"/>
    <w:rsid w:val="00A64067"/>
    <w:rsid w:val="00D13819"/>
    <w:rsid w:val="00D47564"/>
    <w:rsid w:val="00DA0E0F"/>
    <w:rsid w:val="00E74395"/>
    <w:rsid w:val="00F170CF"/>
    <w:rsid w:val="00F54EDE"/>
    <w:rsid w:val="00F63AD7"/>
    <w:rsid w:val="00FA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F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C0FB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numbering" w:customStyle="1" w:styleId="1">
    <w:name w:val="Стиль1"/>
    <w:uiPriority w:val="99"/>
    <w:rsid w:val="001C0FB8"/>
    <w:pPr>
      <w:numPr>
        <w:numId w:val="3"/>
      </w:numPr>
    </w:pPr>
  </w:style>
  <w:style w:type="numbering" w:customStyle="1" w:styleId="3">
    <w:name w:val="Стиль3"/>
    <w:uiPriority w:val="99"/>
    <w:rsid w:val="001C0FB8"/>
    <w:pPr>
      <w:numPr>
        <w:numId w:val="6"/>
      </w:numPr>
    </w:pPr>
  </w:style>
  <w:style w:type="paragraph" w:styleId="a">
    <w:name w:val="List Bullet"/>
    <w:basedOn w:val="a0"/>
    <w:uiPriority w:val="99"/>
    <w:unhideWhenUsed/>
    <w:rsid w:val="001C0FB8"/>
    <w:pPr>
      <w:widowControl/>
      <w:numPr>
        <w:numId w:val="7"/>
      </w:numPr>
      <w:suppressAutoHyphens w:val="0"/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5">
    <w:name w:val="Hyperlink"/>
    <w:basedOn w:val="a1"/>
    <w:uiPriority w:val="99"/>
    <w:unhideWhenUsed/>
    <w:rsid w:val="001C0FB8"/>
    <w:rPr>
      <w:color w:val="0000FF" w:themeColor="hyperlink"/>
      <w:u w:val="single"/>
    </w:rPr>
  </w:style>
  <w:style w:type="table" w:styleId="a6">
    <w:name w:val="Table Grid"/>
    <w:basedOn w:val="a2"/>
    <w:rsid w:val="00620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4A71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4A713C"/>
    <w:rPr>
      <w:rFonts w:ascii="Tahoma" w:eastAsia="Times New Roman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F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C0FB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numbering" w:customStyle="1" w:styleId="1">
    <w:name w:val="Стиль1"/>
    <w:uiPriority w:val="99"/>
    <w:rsid w:val="001C0FB8"/>
    <w:pPr>
      <w:numPr>
        <w:numId w:val="3"/>
      </w:numPr>
    </w:pPr>
  </w:style>
  <w:style w:type="numbering" w:customStyle="1" w:styleId="3">
    <w:name w:val="Стиль3"/>
    <w:uiPriority w:val="99"/>
    <w:rsid w:val="001C0FB8"/>
    <w:pPr>
      <w:numPr>
        <w:numId w:val="6"/>
      </w:numPr>
    </w:pPr>
  </w:style>
  <w:style w:type="paragraph" w:styleId="a">
    <w:name w:val="List Bullet"/>
    <w:basedOn w:val="a0"/>
    <w:uiPriority w:val="99"/>
    <w:unhideWhenUsed/>
    <w:rsid w:val="001C0FB8"/>
    <w:pPr>
      <w:widowControl/>
      <w:numPr>
        <w:numId w:val="7"/>
      </w:numPr>
      <w:suppressAutoHyphens w:val="0"/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5">
    <w:name w:val="Hyperlink"/>
    <w:basedOn w:val="a1"/>
    <w:uiPriority w:val="99"/>
    <w:unhideWhenUsed/>
    <w:rsid w:val="001C0FB8"/>
    <w:rPr>
      <w:color w:val="0000FF" w:themeColor="hyperlink"/>
      <w:u w:val="single"/>
    </w:rPr>
  </w:style>
  <w:style w:type="table" w:styleId="a6">
    <w:name w:val="Table Grid"/>
    <w:basedOn w:val="a2"/>
    <w:rsid w:val="00620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4A71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4A713C"/>
    <w:rPr>
      <w:rFonts w:ascii="Tahoma" w:eastAsia="Times New Roman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k-mkc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mk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FC94-9844-4AB1-BCE9-7A6E9A06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2026-01-22T11:13:00Z</dcterms:created>
  <dcterms:modified xsi:type="dcterms:W3CDTF">2026-01-22T12:28:00Z</dcterms:modified>
</cp:coreProperties>
</file>